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4267" w14:textId="77777777" w:rsidR="009D3B36" w:rsidRPr="00885088" w:rsidRDefault="009D3B36" w:rsidP="009D3B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</w:t>
      </w:r>
    </w:p>
    <w:p w14:paraId="47947504" w14:textId="72B03F68" w:rsidR="00885088" w:rsidRDefault="00A15633" w:rsidP="009D3B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OGÓLNA </w:t>
      </w:r>
    </w:p>
    <w:p w14:paraId="20122208" w14:textId="77777777" w:rsidR="00A15633" w:rsidRPr="00885088" w:rsidRDefault="00A15633" w:rsidP="009D3B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1CF8D8" w14:textId="056AFCAC" w:rsidR="003771FC" w:rsidRPr="00885088" w:rsidRDefault="003771FC" w:rsidP="009D3B36">
      <w:p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</w:t>
      </w:r>
      <w:r w:rsidR="00B24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pejskiego i Rady (UE) 2016/679 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27.04.2016 r. </w:t>
      </w:r>
      <w:r w:rsidR="00B2424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</w:t>
      </w:r>
      <w:r w:rsidR="00B24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rzetwarzaniem danych osobowych 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i w sprawie swobodnego przepływu takich danych oraz uchylenia dyrektywy 95/46/WE (ogólne rozporządzenie o ochronie danych) (Dz. Urz. UE L 119, s. 1) – dalej RODO − informuję, że:</w:t>
      </w:r>
    </w:p>
    <w:p w14:paraId="23CA328C" w14:textId="1D4A1EFF" w:rsidR="00A85E2F" w:rsidRPr="0088508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ADMINISTRATORA</w:t>
      </w:r>
      <w:r w:rsidR="003771FC"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DANYCH </w:t>
      </w:r>
    </w:p>
    <w:p w14:paraId="43C1FF45" w14:textId="1202C9BC" w:rsidR="009D3B36" w:rsidRPr="00885088" w:rsidRDefault="003771FC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Dom Pomocy Społecznej w Kurowie, dalej jako Placówka reprezentowana przez Dyrektora z siedzibą w Kurowie Parcele</w:t>
      </w:r>
      <w:r w:rsidR="00A205E8"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44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87-821 Baruchowo (adres e-mail: </w:t>
      </w:r>
      <w:hyperlink r:id="rId5" w:history="1">
        <w:r w:rsidR="00934177" w:rsidRPr="00F0421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dpskurowo@powiat.wloclawski.pl</w:t>
        </w:r>
      </w:hyperlink>
      <w:r w:rsidR="001D1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tel. </w:t>
      </w:r>
      <w:r w:rsidRPr="001D1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54 2 845 626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4A2CB9E5" w14:textId="77777777" w:rsidR="009D3B36" w:rsidRPr="0088508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47FC3C" w14:textId="77777777" w:rsidR="00A85E2F" w:rsidRPr="0088508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</w:p>
    <w:p w14:paraId="7410AE82" w14:textId="6DEC6098" w:rsidR="009D3B36" w:rsidRPr="00885088" w:rsidRDefault="003771FC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Wyznaczono Inspektora Ochrony Danych, z którym </w:t>
      </w:r>
      <w:r w:rsidR="00977D40">
        <w:rPr>
          <w:rFonts w:ascii="Times New Roman" w:eastAsia="Times New Roman" w:hAnsi="Times New Roman" w:cs="Times New Roman"/>
          <w:sz w:val="20"/>
          <w:szCs w:val="20"/>
          <w:lang w:eastAsia="pl-PL"/>
        </w:rPr>
        <w:t>można się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skontaktować w sprawach ochrony swoich danych osobowych pod numerem telefonu </w:t>
      </w:r>
      <w:r w:rsidR="001D1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54 230 46 </w:t>
      </w:r>
      <w:r w:rsidRPr="001D10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e-mail: </w:t>
      </w:r>
      <w:hyperlink r:id="rId6" w:history="1">
        <w:r w:rsidR="001D10E4" w:rsidRPr="00FB51F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iod@powiat.wloclawski.pl</w:t>
        </w:r>
      </w:hyperlink>
      <w:r w:rsidR="001D10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lub pisemnie na adres siedziby, wskazany w pkt I.</w:t>
      </w:r>
    </w:p>
    <w:p w14:paraId="09CC30F5" w14:textId="77777777" w:rsidR="009D3B36" w:rsidRPr="0088508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00F6F" w14:textId="07E0CB13" w:rsidR="00A85E2F" w:rsidRPr="0088508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CEL I </w:t>
      </w:r>
      <w:r w:rsidR="001D1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PODSTAWA</w:t>
      </w: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PRZETWARZANIA DANYCH</w:t>
      </w:r>
    </w:p>
    <w:p w14:paraId="2521D070" w14:textId="6808F28D" w:rsidR="007E0C0B" w:rsidRPr="007E0C0B" w:rsidRDefault="00977D40" w:rsidP="007E0C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</w:t>
      </w:r>
      <w:r w:rsidR="007E0C0B"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osobowe </w:t>
      </w:r>
      <w:r w:rsidR="007E0C0B"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przetwarzane </w:t>
      </w:r>
      <w:r w:rsidR="008444FF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na podstawie</w:t>
      </w:r>
      <w:r w:rsidR="007E0C0B"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1ECC2A0" w14:textId="6E541F1A" w:rsidR="008444FF" w:rsidRDefault="008444FF" w:rsidP="00240810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b RODO w celu wykonania  umowy, której stroną jest osoba, której dane dotyczą lub do podjęcia działań na żądanie osoby, której dane dotyczą przed zawarcie umowy, </w:t>
      </w:r>
    </w:p>
    <w:p w14:paraId="13B8B74A" w14:textId="13C4138E" w:rsidR="008444FF" w:rsidRPr="008A2649" w:rsidRDefault="008444FF" w:rsidP="008A2649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810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c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wypełnieniem obowiązków prawnych ciążących na Administratorze, w tym m.in. </w:t>
      </w:r>
      <w:r w:rsidR="00240810" w:rsidRPr="008444F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rekrutacją – w odniesieniu  do danych  osobowych, których zakres wynika z art. 22</w:t>
      </w:r>
      <w:r w:rsidR="00240810" w:rsidRPr="008444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="00240810" w:rsidRPr="008444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1 oraz 2 ustawy z dnia 26 czerwca 1974 r. Kodeksu pracy, aktów wykonawczych do Kodeksu Pracy oraz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innych </w:t>
      </w:r>
      <w:r w:rsidR="00240810" w:rsidRPr="008444FF">
        <w:rPr>
          <w:rFonts w:ascii="Times New Roman" w:eastAsia="Times New Roman" w:hAnsi="Times New Roman" w:cs="Times New Roman"/>
          <w:sz w:val="20"/>
          <w:szCs w:val="20"/>
          <w:lang w:eastAsia="pl-PL"/>
        </w:rPr>
        <w:t>ustaw szczególnych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będących podstawą działania i wykonywania zadań przez Placówkę</w:t>
      </w:r>
      <w:r w:rsidR="002836CD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także</w:t>
      </w:r>
      <w:r w:rsidR="002836CD" w:rsidRPr="008A26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 decyzji wystawionej przez właściwy organ kierujący pomocy społecznej. </w:t>
      </w:r>
    </w:p>
    <w:p w14:paraId="37BBAF32" w14:textId="4CC19EFC" w:rsidR="00E668AC" w:rsidRDefault="00E668AC" w:rsidP="00BE7C9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e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</w:t>
      </w:r>
      <w:r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zadań publicznych w interesie publicznym, wynikających wprost z przepisów prawa lub określonych zadaniami</w:t>
      </w:r>
      <w:r w:rsidR="00E55F7A" w:rsidRPr="00E55F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5F7A">
        <w:rPr>
          <w:rFonts w:ascii="Times New Roman" w:eastAsia="Times New Roman" w:hAnsi="Times New Roman" w:cs="Times New Roman"/>
          <w:sz w:val="20"/>
          <w:szCs w:val="20"/>
          <w:lang w:eastAsia="pl-PL"/>
        </w:rPr>
        <w:t>ustawowymi i</w:t>
      </w:r>
      <w:r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statutowymi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7E0C0B">
        <w:rPr>
          <w:rFonts w:ascii="Times New Roman" w:eastAsia="Times New Roman" w:hAnsi="Times New Roman" w:cs="Times New Roman"/>
          <w:sz w:val="20"/>
          <w:szCs w:val="20"/>
          <w:lang w:eastAsia="pl-PL"/>
        </w:rPr>
        <w:t>lacówki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00A91BE" w14:textId="11F0518D" w:rsidR="00E668AC" w:rsidRPr="00BE7C96" w:rsidRDefault="008444FF" w:rsidP="00BE7C9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art. 9 ust. 2 lit. b RODO</w:t>
      </w:r>
      <w:r w:rsidR="001F6FAB">
        <w:rPr>
          <w:rFonts w:ascii="Times New Roman" w:eastAsia="Times New Roman" w:hAnsi="Times New Roman" w:cs="Times New Roman"/>
          <w:sz w:val="20"/>
          <w:szCs w:val="20"/>
          <w:lang w:eastAsia="pl-PL"/>
        </w:rPr>
        <w:t>, gdy przetwarzanie jest niezbędne do wypełniania obowiązków i wykonania szczególnych praw przez Administratora w dziedzinie zabezpieczenia społecznego i ochrony socjalnej,</w:t>
      </w:r>
    </w:p>
    <w:p w14:paraId="1B7229A0" w14:textId="78AFAC1C" w:rsidR="00BE7C96" w:rsidRPr="00BE7C96" w:rsidRDefault="00BE7C96" w:rsidP="00251B2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7C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9 ust. 2 lit.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BE7C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RODO, gdy przetwarzanie jest niezbędne do </w:t>
      </w:r>
      <w:r w:rsidR="00E56F45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ochrony</w:t>
      </w:r>
      <w:r w:rsidR="00283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żywotnych interesów osoby, której dane dotyczą,</w:t>
      </w:r>
    </w:p>
    <w:p w14:paraId="7F0D740F" w14:textId="37335209" w:rsidR="00E56F45" w:rsidRDefault="00251B23" w:rsidP="00760C67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B23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a i art. 9 ust. 2 lit. a RODO, tj. na podstawie zgody udzielonej w celach określonych każdorazowo w pr</w:t>
      </w:r>
      <w:r w:rsidR="008A2649">
        <w:rPr>
          <w:rFonts w:ascii="Times New Roman" w:eastAsia="Times New Roman" w:hAnsi="Times New Roman" w:cs="Times New Roman"/>
          <w:sz w:val="20"/>
          <w:szCs w:val="20"/>
          <w:lang w:eastAsia="pl-PL"/>
        </w:rPr>
        <w:t>zekazywanych formularzach zgody,</w:t>
      </w:r>
      <w:r w:rsidR="00760C67" w:rsidRPr="00760C67">
        <w:t xml:space="preserve"> </w:t>
      </w:r>
      <w:r w:rsidR="00760C67" w:rsidRPr="00760C67">
        <w:rPr>
          <w:rFonts w:ascii="Times New Roman" w:eastAsia="Times New Roman" w:hAnsi="Times New Roman" w:cs="Times New Roman"/>
          <w:sz w:val="20"/>
          <w:szCs w:val="20"/>
          <w:lang w:eastAsia="pl-PL"/>
        </w:rPr>
        <w:t>np. w zakresie rozpowszechniania wizerunku.</w:t>
      </w:r>
    </w:p>
    <w:p w14:paraId="1F78C430" w14:textId="21488736" w:rsidR="008A2649" w:rsidRDefault="008A2649" w:rsidP="002836CD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przepisów szczególnych:</w:t>
      </w:r>
    </w:p>
    <w:p w14:paraId="7677D74A" w14:textId="549433B6" w:rsidR="008A2649" w:rsidRDefault="008A2649" w:rsidP="008A264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ustawy z dnia 12 marca 2004 roku o pomocy społecznej w celu: ustalenia przesłanek do umieszczenia w Domu Pomocy Społecznej osób ubiegających się o przyjęcie oraz obsługi mieszkańców Domu,</w:t>
      </w:r>
    </w:p>
    <w:p w14:paraId="1D515770" w14:textId="665FC978" w:rsidR="008A2649" w:rsidRDefault="008A2649" w:rsidP="008A264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rozporządzenie Ministra Pracy i Polityki Społecznej z dnia 23 sierpnia 2012 r. w sprawie domów pomocy społecznej w celu: określenia sposobu funkcjonowania określonych typów</w:t>
      </w:r>
      <w:r w:rsidR="00155C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domów pomocy społecznej, a także trybu kierowania i przyjmowania osób ubieg</w:t>
      </w:r>
      <w:r w:rsidR="002918F7">
        <w:rPr>
          <w:rFonts w:ascii="Times New Roman" w:eastAsia="Times New Roman" w:hAnsi="Times New Roman" w:cs="Times New Roman"/>
          <w:sz w:val="20"/>
          <w:szCs w:val="20"/>
          <w:lang w:eastAsia="pl-PL"/>
        </w:rPr>
        <w:t>ających się o przyjęcie do Domu,</w:t>
      </w:r>
    </w:p>
    <w:p w14:paraId="246F8C22" w14:textId="2D2E25AA" w:rsidR="002918F7" w:rsidRPr="002836CD" w:rsidRDefault="002918F7" w:rsidP="008A264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18F7">
        <w:rPr>
          <w:rFonts w:ascii="Times New Roman" w:eastAsia="Times New Roman" w:hAnsi="Times New Roman" w:cs="Times New Roman"/>
          <w:sz w:val="20"/>
          <w:szCs w:val="20"/>
          <w:lang w:eastAsia="pl-PL"/>
        </w:rPr>
        <w:t>- ustawy  z dnia 19 sierpnia 1994 r. o ochronie zdrowia psychicznego oraz wydane na 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 podstawie przepisy wykonawcze.</w:t>
      </w:r>
    </w:p>
    <w:p w14:paraId="70CD6821" w14:textId="2CCE1DA3" w:rsidR="009D3B36" w:rsidRPr="00E56F45" w:rsidRDefault="007E0C0B" w:rsidP="0028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6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dane osobowe pozyskane przez Administratora przetwarzane są w postaci papierowej </w:t>
      </w:r>
      <w:r w:rsidR="00E56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56F45">
        <w:rPr>
          <w:rFonts w:ascii="Times New Roman" w:eastAsia="Times New Roman" w:hAnsi="Times New Roman" w:cs="Times New Roman"/>
          <w:sz w:val="20"/>
          <w:szCs w:val="20"/>
          <w:lang w:eastAsia="pl-PL"/>
        </w:rPr>
        <w:t>i/lub elektronicznej. Administrator zapewnia właściwe zabezpieczenie techniczne i informatyczne pozyskanych danych.</w:t>
      </w:r>
    </w:p>
    <w:p w14:paraId="3062B0D4" w14:textId="77777777" w:rsidR="002836CD" w:rsidRDefault="002836CD" w:rsidP="0028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BBA53B4" w14:textId="49E632BE" w:rsidR="00A85E2F" w:rsidRPr="0088508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14:paraId="4D7B611E" w14:textId="77777777" w:rsidR="009D3B36" w:rsidRPr="0088508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</w:r>
    </w:p>
    <w:p w14:paraId="0BF532CE" w14:textId="77777777" w:rsidR="009D3B36" w:rsidRPr="0088508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6ED838" w14:textId="77777777" w:rsidR="006F1CF8" w:rsidRDefault="006F1CF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9699C56" w14:textId="77777777" w:rsidR="006F1CF8" w:rsidRDefault="006F1CF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F2FBA5F" w14:textId="425D6ED2" w:rsidR="00A85E2F" w:rsidRPr="0088508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ODBIORCY DANYCH</w:t>
      </w:r>
    </w:p>
    <w:p w14:paraId="4F6BF114" w14:textId="4653B15E" w:rsidR="009D3B36" w:rsidRPr="00885088" w:rsidRDefault="002836CD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wyłącznie podmioty </w:t>
      </w:r>
      <w:r w:rsidR="008A26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instytucje </w:t>
      </w:r>
      <w:r w:rsidRPr="002836CD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 do uzyskania danych osobowych na podstawie przepisów prawa lub podmioty, którym Administrator powierzył dane osobowe zawier</w:t>
      </w:r>
      <w:r w:rsidR="008A26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ając stosowną umowę powierzenia, np. </w:t>
      </w:r>
      <w:r w:rsidR="009D3B36"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obsługującym systemy teleinformatyczne zapewniającym serwis i obsł</w:t>
      </w:r>
      <w:r w:rsidR="008A2649">
        <w:rPr>
          <w:rFonts w:ascii="Times New Roman" w:eastAsia="Times New Roman" w:hAnsi="Times New Roman" w:cs="Times New Roman"/>
          <w:sz w:val="20"/>
          <w:szCs w:val="20"/>
          <w:lang w:eastAsia="pl-PL"/>
        </w:rPr>
        <w:t>ugę informatyczną.</w:t>
      </w:r>
    </w:p>
    <w:p w14:paraId="61AD506B" w14:textId="77777777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8CC0E5" w14:textId="77777777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UPRAWNIENIA OSOBY, KTÓREJ DANE DOTYCZĄ</w:t>
      </w:r>
    </w:p>
    <w:p w14:paraId="12F98282" w14:textId="63B7CA34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przepisami RODO, posiada Pan</w:t>
      </w:r>
      <w:r w:rsidR="00977D40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żądania od administratora:</w:t>
      </w:r>
    </w:p>
    <w:p w14:paraId="578CF21A" w14:textId="77777777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swoich danych oraz uzyskania ich kopii,</w:t>
      </w:r>
    </w:p>
    <w:p w14:paraId="65C77268" w14:textId="77777777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swoich danych osobowych, które są nieprawidłowe oraz uzupełnienia niekompletnych danych osobowych,</w:t>
      </w:r>
    </w:p>
    <w:p w14:paraId="0FDBE126" w14:textId="77777777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swoich danych („prawo do bycia zapomnianym”),</w:t>
      </w:r>
    </w:p>
    <w:p w14:paraId="32537878" w14:textId="77777777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</w:t>
      </w:r>
    </w:p>
    <w:p w14:paraId="6E4F1EA8" w14:textId="77777777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danych,</w:t>
      </w:r>
    </w:p>
    <w:p w14:paraId="198F1729" w14:textId="77777777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sprzeciwu wobec przetwarzania Pani/Pana danych, </w:t>
      </w:r>
    </w:p>
    <w:p w14:paraId="4408ADB1" w14:textId="585CB612" w:rsidR="009E007F" w:rsidRPr="0088508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</w:t>
      </w:r>
      <w:hyperlink r:id="rId7" w:history="1">
        <w:r w:rsidR="001D10E4" w:rsidRPr="00FB51F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iod@powiat.wloclawski.pl</w:t>
        </w:r>
      </w:hyperlink>
      <w:r w:rsidR="001D10E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167A62EB" w14:textId="660D19B3" w:rsidR="009E007F" w:rsidRPr="00934177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1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wniesienia skargi do</w:t>
      </w:r>
      <w:r w:rsidRPr="009341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Prezesa Urzędu Ochrony Danych Osobowych</w:t>
      </w:r>
      <w:r w:rsidR="00934177" w:rsidRPr="009341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="009341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34177">
        <w:rPr>
          <w:rFonts w:ascii="Times New Roman" w:eastAsia="Times New Roman" w:hAnsi="Times New Roman" w:cs="Times New Roman"/>
          <w:sz w:val="20"/>
          <w:szCs w:val="20"/>
          <w:lang w:eastAsia="pl-PL"/>
        </w:rPr>
        <w:t>o ile nie ogranicza tego przepis prawa, na podstawie którego Pani/Pana dane są przetwarzane.</w:t>
      </w:r>
    </w:p>
    <w:p w14:paraId="2842EDD6" w14:textId="77777777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27925" w14:textId="241766C0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WYMOGU</w:t>
      </w:r>
      <w:r w:rsidR="001D1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/DOBROWOLNOŚCI </w:t>
      </w:r>
      <w:r w:rsidR="00A87708"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PODANIA DANYCH</w:t>
      </w: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850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6B6D04" w14:textId="05EE2AA2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Podanie przez Panią/Pana danych </w:t>
      </w:r>
      <w:r w:rsidR="00A87708"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osobowych w zakresie wymaganym </w:t>
      </w: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obowiązującymi przepisami prawa jest obowiązkowe</w:t>
      </w:r>
      <w:r w:rsidR="002836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np. w przypadku danych mieszkańców Domu lub ich opiekunów/kuratorów.</w:t>
      </w: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W pozostałych przypadkach podanie Pani/Pana danych osobowych ma charakter dobrowolny.</w:t>
      </w:r>
    </w:p>
    <w:p w14:paraId="6241F669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Podanie przez Panią/Pana danych osobowych może być wymogiem:</w:t>
      </w:r>
    </w:p>
    <w:p w14:paraId="179710AF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1)    ustawowym,</w:t>
      </w:r>
    </w:p>
    <w:p w14:paraId="1967CAB1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2)    umownym,</w:t>
      </w:r>
    </w:p>
    <w:p w14:paraId="3DD795DC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3)    warunkiem zawarcia umowy,</w:t>
      </w:r>
    </w:p>
    <w:p w14:paraId="129CDD2F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których podania będzie Pani/Pan zobowiązana/y.</w:t>
      </w:r>
    </w:p>
    <w:p w14:paraId="26DE19C2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przypadku, gdy będzie istniał obowiązek ustawowy, a nie poda Pani/Pan swoich danych osobowych, nie będziemy mogli zrealizować zadania ustawowego, co może skutkować brakiem możliwości realizacji celu lub konsekwencjami przewidzianymi przepisami prawa.</w:t>
      </w:r>
    </w:p>
    <w:p w14:paraId="309ED542" w14:textId="318EFE78" w:rsidR="009E007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przypadku, kiedy podanie danych będzie warunkiem zawarcia umowy, a nie poda Pani/Pan  swoich danych osobowych, nie będziemy mogli zawrzeć takiej umowy.</w:t>
      </w:r>
    </w:p>
    <w:p w14:paraId="55C51703" w14:textId="77777777" w:rsidR="00DB6A6F" w:rsidRPr="00885088" w:rsidRDefault="00DB6A6F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285DD6" w14:textId="77777777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INFORMACJA O ZAMIARZE PRZEKAZYWANIA DANYCH OSOBOWYCH DO PAŃSTWA TRZECIEGO LUB ORGANIZACJI MIĘDZYNARODOWEJ </w:t>
      </w:r>
      <w:r w:rsidRPr="008850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F626D3" w14:textId="507A2F9D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 co do zasady nie zamierza przekazywać Pan</w:t>
      </w:r>
      <w:r w:rsidR="00977D4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/Pan</w:t>
      </w:r>
      <w:r w:rsidR="00977D4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Pr="00885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danych do państwa trzeciego ani do organizacji międzynarodowych</w:t>
      </w:r>
      <w:r w:rsidR="00A87708"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DAB28DF" w14:textId="77777777" w:rsidR="009E007F" w:rsidRPr="0088508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91CC43E" w14:textId="183C47D8" w:rsidR="00A85E2F" w:rsidRPr="00885088" w:rsidRDefault="00A85E2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ZAUTOMATYZOWANYM SPOSOBIE PRZETWARZANIA DANYCH</w:t>
      </w:r>
    </w:p>
    <w:p w14:paraId="77FA18E2" w14:textId="2F03A8D8" w:rsidR="00A87708" w:rsidRPr="00885088" w:rsidRDefault="009E007F" w:rsidP="001E36B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sz w:val="20"/>
          <w:szCs w:val="20"/>
          <w:lang w:eastAsia="pl-PL"/>
        </w:rPr>
        <w:t>W oparciu o Pana/Pani dane osobowe Administrator nie będzie podejmował wobec Pana/Pani zautomatyzowanych decyzji, w tym decyzji będących wynikiem profilowania.</w:t>
      </w:r>
    </w:p>
    <w:p w14:paraId="3C2BCA49" w14:textId="2741B503" w:rsidR="00A205E8" w:rsidRDefault="00A205E8" w:rsidP="005F2FD4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85088">
        <w:rPr>
          <w:rFonts w:ascii="Times New Roman" w:eastAsia="Times New Roman" w:hAnsi="Times New Roman" w:cs="Times New Roman"/>
          <w:b/>
          <w:szCs w:val="20"/>
          <w:lang w:eastAsia="pl-PL"/>
        </w:rPr>
        <w:t>Administrator Danych Osobowych</w:t>
      </w:r>
    </w:p>
    <w:p w14:paraId="0720630D" w14:textId="77777777" w:rsidR="00B16B09" w:rsidRPr="005F2FD4" w:rsidRDefault="00B16B09" w:rsidP="005F2FD4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sectPr w:rsidR="00B16B09" w:rsidRPr="005F2FD4" w:rsidSect="00A205E8">
      <w:pgSz w:w="11906" w:h="16838"/>
      <w:pgMar w:top="851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E1D9F"/>
    <w:multiLevelType w:val="multilevel"/>
    <w:tmpl w:val="2BD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92ECA"/>
    <w:multiLevelType w:val="hybridMultilevel"/>
    <w:tmpl w:val="4BB827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81D75"/>
    <w:multiLevelType w:val="hybridMultilevel"/>
    <w:tmpl w:val="C0E48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F5555"/>
    <w:multiLevelType w:val="multilevel"/>
    <w:tmpl w:val="BFC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72479"/>
    <w:multiLevelType w:val="multilevel"/>
    <w:tmpl w:val="E9DE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44F09"/>
    <w:multiLevelType w:val="hybridMultilevel"/>
    <w:tmpl w:val="9C74A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032D"/>
    <w:multiLevelType w:val="hybridMultilevel"/>
    <w:tmpl w:val="034A7E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134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533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539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983228">
    <w:abstractNumId w:val="3"/>
  </w:num>
  <w:num w:numId="5" w16cid:durableId="1666936073">
    <w:abstractNumId w:val="2"/>
  </w:num>
  <w:num w:numId="6" w16cid:durableId="245500602">
    <w:abstractNumId w:val="6"/>
  </w:num>
  <w:num w:numId="7" w16cid:durableId="1299722115">
    <w:abstractNumId w:val="7"/>
  </w:num>
  <w:num w:numId="8" w16cid:durableId="15769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1A"/>
    <w:rsid w:val="00155C89"/>
    <w:rsid w:val="001B3629"/>
    <w:rsid w:val="001D10E4"/>
    <w:rsid w:val="001E36B5"/>
    <w:rsid w:val="001F6FAB"/>
    <w:rsid w:val="00240810"/>
    <w:rsid w:val="00243B1A"/>
    <w:rsid w:val="002441F3"/>
    <w:rsid w:val="00251B23"/>
    <w:rsid w:val="002836CD"/>
    <w:rsid w:val="002918F7"/>
    <w:rsid w:val="003771FC"/>
    <w:rsid w:val="00485333"/>
    <w:rsid w:val="00580819"/>
    <w:rsid w:val="005F2FD4"/>
    <w:rsid w:val="00612072"/>
    <w:rsid w:val="0065497D"/>
    <w:rsid w:val="006F1CF8"/>
    <w:rsid w:val="00760C67"/>
    <w:rsid w:val="007E0C0B"/>
    <w:rsid w:val="008444FF"/>
    <w:rsid w:val="00885088"/>
    <w:rsid w:val="008A1C8B"/>
    <w:rsid w:val="008A2649"/>
    <w:rsid w:val="00921FC5"/>
    <w:rsid w:val="00934177"/>
    <w:rsid w:val="00977D40"/>
    <w:rsid w:val="009D3B36"/>
    <w:rsid w:val="009E007F"/>
    <w:rsid w:val="00A15633"/>
    <w:rsid w:val="00A205E8"/>
    <w:rsid w:val="00A51997"/>
    <w:rsid w:val="00A85E2F"/>
    <w:rsid w:val="00A87708"/>
    <w:rsid w:val="00B16B09"/>
    <w:rsid w:val="00B2424E"/>
    <w:rsid w:val="00BE7C96"/>
    <w:rsid w:val="00C41410"/>
    <w:rsid w:val="00C85C92"/>
    <w:rsid w:val="00D03F34"/>
    <w:rsid w:val="00DB6A6F"/>
    <w:rsid w:val="00E55F7A"/>
    <w:rsid w:val="00E56F45"/>
    <w:rsid w:val="00E668AC"/>
    <w:rsid w:val="00EC7058"/>
    <w:rsid w:val="00F024B7"/>
    <w:rsid w:val="00F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D1B5"/>
  <w15:docId w15:val="{91BFE940-8916-47DB-A458-78F95D8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E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B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0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4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pskurowo@powiat.wlocla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DPS KUROWO</cp:lastModifiedBy>
  <cp:revision>2</cp:revision>
  <cp:lastPrinted>2021-05-01T06:10:00Z</cp:lastPrinted>
  <dcterms:created xsi:type="dcterms:W3CDTF">2025-06-26T09:24:00Z</dcterms:created>
  <dcterms:modified xsi:type="dcterms:W3CDTF">2025-06-26T09:24:00Z</dcterms:modified>
</cp:coreProperties>
</file>